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0" w:rsidRDefault="00A56696" w:rsidP="00A56696">
      <w:pPr>
        <w:jc w:val="center"/>
        <w:rPr>
          <w:rFonts w:ascii="Graphite Std Light" w:eastAsia="GungsuhChe" w:hAnsi="Graphite Std Light" w:cs="Courier New"/>
          <w:b/>
          <w:sz w:val="36"/>
          <w:szCs w:val="36"/>
          <w:u w:val="single"/>
        </w:rPr>
      </w:pPr>
      <w:r>
        <w:rPr>
          <w:rFonts w:ascii="Graphite Std Light" w:eastAsia="GungsuhChe" w:hAnsi="Graphite Std Light" w:cs="Courier New"/>
          <w:b/>
          <w:sz w:val="36"/>
          <w:szCs w:val="36"/>
          <w:u w:val="single"/>
        </w:rPr>
        <w:t>L’evoluzione continua</w:t>
      </w:r>
    </w:p>
    <w:p w:rsidR="00EB248E" w:rsidRPr="00EB248E" w:rsidRDefault="00EB248E" w:rsidP="00A56696">
      <w:pPr>
        <w:jc w:val="center"/>
        <w:rPr>
          <w:rFonts w:ascii="Graphite Std Light" w:eastAsia="GungsuhChe" w:hAnsi="Graphite Std Light" w:cs="Courier New"/>
          <w:sz w:val="36"/>
          <w:szCs w:val="36"/>
        </w:rPr>
      </w:pPr>
      <w:r w:rsidRPr="00EB248E">
        <w:rPr>
          <w:rFonts w:ascii="Graphite Std Light" w:eastAsia="GungsuhChe" w:hAnsi="Graphite Std Light" w:cs="Courier New"/>
          <w:sz w:val="36"/>
          <w:szCs w:val="36"/>
        </w:rPr>
        <w:t>fine Era Terziaria</w:t>
      </w:r>
    </w:p>
    <w:p w:rsidR="005B31B0" w:rsidRDefault="00EB1D41" w:rsidP="005B31B0">
      <w:pPr>
        <w:tabs>
          <w:tab w:val="left" w:pos="6015"/>
        </w:tabs>
        <w:rPr>
          <w:rFonts w:ascii="GungsuhChe" w:eastAsia="GungsuhChe" w:hAnsi="GungsuhChe"/>
          <w:sz w:val="24"/>
          <w:szCs w:val="24"/>
        </w:rPr>
      </w:pPr>
      <w:r w:rsidRPr="00EB1D41">
        <w:rPr>
          <w:rFonts w:ascii="GungsuhChe" w:eastAsia="GungsuhChe" w:hAnsi="GungsuhChe"/>
          <w:noProof/>
          <w:sz w:val="40"/>
          <w:szCs w:val="40"/>
          <w:lang w:eastAsia="it-IT"/>
        </w:rPr>
        <w:pict>
          <v:rect id="_x0000_s1029" style="position:absolute;margin-left:129.3pt;margin-top:17.8pt;width:215.25pt;height:40.5pt;z-index:251661312" strokeweight="1.5pt">
            <v:stroke dashstyle="dash"/>
            <v:textbox>
              <w:txbxContent>
                <w:p w:rsidR="005B31B0" w:rsidRDefault="00E04AE8" w:rsidP="005B31B0">
                  <w:pPr>
                    <w:jc w:val="center"/>
                  </w:pPr>
                  <w:r>
                    <w:rPr>
                      <w:rFonts w:ascii="GungsuhChe" w:eastAsia="GungsuhChe" w:hAnsi="GungsuhChe"/>
                      <w:sz w:val="40"/>
                      <w:szCs w:val="40"/>
                    </w:rPr>
                    <w:t>MAMMIFERI</w:t>
                  </w:r>
                </w:p>
              </w:txbxContent>
            </v:textbox>
          </v:rect>
        </w:pict>
      </w:r>
      <w:r w:rsidR="005B31B0">
        <w:rPr>
          <w:rFonts w:ascii="GungsuhChe" w:eastAsia="GungsuhChe" w:hAnsi="GungsuhChe"/>
          <w:sz w:val="40"/>
          <w:szCs w:val="40"/>
        </w:rPr>
        <w:tab/>
      </w:r>
      <w:r w:rsidR="005B31B0" w:rsidRPr="005B31B0">
        <w:rPr>
          <w:rFonts w:ascii="GungsuhChe" w:eastAsia="GungsuhChe" w:hAnsi="GungsuhChe"/>
          <w:sz w:val="24"/>
          <w:szCs w:val="24"/>
        </w:rPr>
        <w:t xml:space="preserve"> </w:t>
      </w:r>
    </w:p>
    <w:p w:rsidR="005B31B0" w:rsidRDefault="005B31B0" w:rsidP="005B31B0">
      <w:pPr>
        <w:rPr>
          <w:rFonts w:ascii="GungsuhChe" w:eastAsia="GungsuhChe" w:hAnsi="GungsuhChe"/>
          <w:sz w:val="24"/>
          <w:szCs w:val="24"/>
        </w:rPr>
      </w:pPr>
    </w:p>
    <w:p w:rsidR="002E6C9A" w:rsidRDefault="00EB1D41" w:rsidP="005B31B0">
      <w:pPr>
        <w:tabs>
          <w:tab w:val="left" w:pos="6000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18.55pt;margin-top:2.4pt;width:25.5pt;height:38.25pt;z-index:251680768">
            <v:textbox style="layout-flow:vertical-ideographic"/>
          </v:shape>
        </w:pict>
      </w:r>
      <w:r w:rsidR="005B31B0">
        <w:rPr>
          <w:rFonts w:ascii="GungsuhChe" w:eastAsia="GungsuhChe" w:hAnsi="GungsuhChe"/>
          <w:sz w:val="24"/>
          <w:szCs w:val="24"/>
        </w:rPr>
        <w:tab/>
      </w:r>
    </w:p>
    <w:p w:rsidR="002E6C9A" w:rsidRPr="002E6C9A" w:rsidRDefault="00EB1D41" w:rsidP="002E6C9A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7" style="position:absolute;margin-left:129.3pt;margin-top:17.9pt;width:215.25pt;height:40.5pt;z-index:251677696" strokeweight="1.5pt">
            <v:stroke dashstyle="dash"/>
            <v:textbox>
              <w:txbxContent>
                <w:p w:rsidR="00A56696" w:rsidRDefault="00E04AE8" w:rsidP="00A56696">
                  <w:pPr>
                    <w:jc w:val="center"/>
                  </w:pPr>
                  <w:r>
                    <w:rPr>
                      <w:rFonts w:ascii="GungsuhChe" w:eastAsia="GungsuhChe" w:hAnsi="GungsuhChe"/>
                      <w:sz w:val="40"/>
                      <w:szCs w:val="40"/>
                    </w:rPr>
                    <w:t>PRIMATI</w:t>
                  </w:r>
                </w:p>
              </w:txbxContent>
            </v:textbox>
          </v:rect>
        </w:pict>
      </w:r>
    </w:p>
    <w:p w:rsidR="002E6C9A" w:rsidRPr="002E6C9A" w:rsidRDefault="002E6C9A" w:rsidP="002E6C9A">
      <w:pPr>
        <w:rPr>
          <w:rFonts w:ascii="GungsuhChe" w:eastAsia="GungsuhChe" w:hAnsi="GungsuhChe"/>
          <w:sz w:val="24"/>
          <w:szCs w:val="24"/>
        </w:rPr>
      </w:pPr>
    </w:p>
    <w:p w:rsidR="002E6C9A" w:rsidRPr="002E6C9A" w:rsidRDefault="00EB1D41" w:rsidP="002E6C9A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shape id="_x0000_s1053" type="#_x0000_t67" style="position:absolute;margin-left:299.25pt;margin-top:2.5pt;width:45.3pt;height:278pt;rotation:-1303175fd;z-index:251682816">
            <v:textbox style="layout-flow:vertical-ideographic"/>
          </v:shape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shape id="_x0000_s1052" type="#_x0000_t67" style="position:absolute;margin-left:121.8pt;margin-top:2.5pt;width:45.25pt;height:285pt;rotation:1535085fd;z-index:251681792">
            <v:textbox style="layout-flow:vertical-ideographic"/>
          </v:shape>
        </w:pict>
      </w:r>
    </w:p>
    <w:p w:rsidR="002E6C9A" w:rsidRPr="002E6C9A" w:rsidRDefault="00EB1D41" w:rsidP="002E6C9A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57" style="position:absolute;margin-left:7.8pt;margin-top:15.2pt;width:424.5pt;height:129.75pt;z-index:251686912" strokeweight="1.5pt">
            <v:textbox>
              <w:txbxContent>
                <w:p w:rsidR="004F3106" w:rsidRDefault="004F3106" w:rsidP="004F3106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I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252525"/>
                      <w:sz w:val="21"/>
                      <w:szCs w:val="21"/>
                      <w:shd w:val="clear" w:color="auto" w:fill="FFFFFF"/>
                    </w:rPr>
                    <w:t>primati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costituiscono un</w:t>
                  </w:r>
                  <w:r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 </w:t>
                  </w:r>
                  <w:hyperlink r:id="rId7" w:tooltip="Ordine (tassonomia)" w:history="1">
                    <w:r w:rsidR="00285372" w:rsidRPr="004F3106">
                      <w:rPr>
                        <w:color w:val="252525"/>
                      </w:rPr>
                      <w:t>gruppo</w:t>
                    </w:r>
                  </w:hyperlink>
                  <w:r w:rsidRPr="004F3106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4F3106">
                    <w:t> 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di</w:t>
                  </w:r>
                  <w:r w:rsidRPr="004F3106">
                    <w:t> </w:t>
                  </w:r>
                  <w:r w:rsidR="00285372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mammiferi</w:t>
                  </w:r>
                  <w:r w:rsidR="00285372" w:rsidRPr="004F3106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che comprende anche </w:t>
                  </w:r>
                  <w:r w:rsidR="00285372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l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e scimmie e l’uomo moderno.</w:t>
                  </w:r>
                </w:p>
                <w:p w:rsidR="004F3106" w:rsidRDefault="004F3106" w:rsidP="004F3106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Tutti i primati, hanno in comune le seguenti caratteristiche:</w:t>
                  </w:r>
                </w:p>
                <w:p w:rsidR="004F3106" w:rsidRPr="004F3106" w:rsidRDefault="004F3106" w:rsidP="004F3106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4F3106"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lang w:eastAsia="it-IT"/>
                    </w:rPr>
                    <w:t xml:space="preserve">5 dita su ogni zampa, con un pollice </w:t>
                  </w:r>
                  <w:r w:rsidRPr="00285372"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u w:val="single"/>
                      <w:lang w:eastAsia="it-IT"/>
                    </w:rPr>
                    <w:t>opponibile</w:t>
                  </w:r>
                  <w:r w:rsidRPr="004F3106"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lang w:eastAsia="it-IT"/>
                    </w:rPr>
                    <w:t xml:space="preserve"> e corte unghie per una presa salda su rami e cibo.</w:t>
                  </w:r>
                </w:p>
                <w:p w:rsidR="004F3106" w:rsidRPr="004F3106" w:rsidRDefault="004F3106" w:rsidP="004F3106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4F3106"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lang w:eastAsia="it-IT"/>
                    </w:rPr>
                    <w:t>una dentatura</w:t>
                  </w:r>
                  <w:r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lang w:eastAsia="it-IT"/>
                    </w:rPr>
                    <w:t xml:space="preserve"> per poter mangiare tutto</w:t>
                  </w:r>
                </w:p>
                <w:p w:rsidR="004F3106" w:rsidRPr="004F3106" w:rsidRDefault="004F3106" w:rsidP="004F3106">
                  <w:pPr>
                    <w:pStyle w:val="Paragrafoelenco"/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4F3106">
                    <w:rPr>
                      <w:rFonts w:ascii="Arial" w:eastAsia="Times New Roman" w:hAnsi="Arial" w:cs="Arial"/>
                      <w:color w:val="252525"/>
                      <w:sz w:val="21"/>
                      <w:szCs w:val="21"/>
                      <w:lang w:eastAsia="it-IT"/>
                    </w:rPr>
                    <w:t>visione a colori, con gli occhi rivolti in avanti, per visualizzare bene le distanze in maniera tridimensionale.</w:t>
                  </w:r>
                </w:p>
                <w:p w:rsidR="004F3106" w:rsidRPr="004F3106" w:rsidRDefault="004F3106" w:rsidP="004F3106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5B31B0" w:rsidRDefault="002E6C9A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ab/>
      </w:r>
    </w:p>
    <w:p w:rsidR="0076501F" w:rsidRDefault="00A56696" w:rsidP="00A56696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ab/>
      </w:r>
    </w:p>
    <w:p w:rsidR="0076501F" w:rsidRDefault="0076501F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</w:p>
    <w:p w:rsidR="0076501F" w:rsidRDefault="0076501F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</w:p>
    <w:p w:rsidR="0076501F" w:rsidRDefault="00285372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294640</wp:posOffset>
            </wp:positionV>
            <wp:extent cx="1685925" cy="1628775"/>
            <wp:effectExtent l="19050" t="0" r="9525" b="0"/>
            <wp:wrapNone/>
            <wp:docPr id="4" name="Immagine 4" descr="http://bagatin.altervista.org/scienze25/immaginedued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gatin.altervista.org/scienze25/immaginedued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01F" w:rsidRDefault="0076501F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</w:p>
    <w:p w:rsidR="0076501F" w:rsidRDefault="0076501F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</w:p>
    <w:p w:rsidR="0076501F" w:rsidRDefault="0076501F" w:rsidP="001577E2">
      <w:pPr>
        <w:tabs>
          <w:tab w:val="left" w:pos="5595"/>
        </w:tabs>
        <w:jc w:val="center"/>
        <w:rPr>
          <w:rFonts w:ascii="GungsuhChe" w:eastAsia="GungsuhChe" w:hAnsi="GungsuhChe"/>
          <w:sz w:val="24"/>
          <w:szCs w:val="24"/>
        </w:rPr>
      </w:pPr>
    </w:p>
    <w:p w:rsidR="0076501F" w:rsidRDefault="00EB1D41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9" style="position:absolute;margin-left:295.8pt;margin-top:11.9pt;width:158.25pt;height:40.5pt;z-index:251679744" strokeweight="1.5pt">
            <v:stroke dashstyle="dash"/>
            <v:textbox>
              <w:txbxContent>
                <w:p w:rsidR="00A56696" w:rsidRDefault="00E04AE8" w:rsidP="00A56696">
                  <w:pPr>
                    <w:jc w:val="center"/>
                  </w:pPr>
                  <w:r>
                    <w:rPr>
                      <w:rFonts w:ascii="GungsuhChe" w:eastAsia="GungsuhChe" w:hAnsi="GungsuhChe"/>
                      <w:sz w:val="40"/>
                      <w:szCs w:val="40"/>
                    </w:rPr>
                    <w:t>SCIMMIE</w:t>
                  </w:r>
                </w:p>
              </w:txbxContent>
            </v:textbox>
          </v:rect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8" style="position:absolute;margin-left:18.3pt;margin-top:11.9pt;width:163.5pt;height:40.5pt;z-index:251678720" strokeweight="1.5pt">
            <v:stroke dashstyle="dash"/>
            <v:textbox>
              <w:txbxContent>
                <w:p w:rsidR="00A56696" w:rsidRDefault="00E04AE8" w:rsidP="00A56696">
                  <w:pPr>
                    <w:jc w:val="center"/>
                  </w:pPr>
                  <w:r>
                    <w:rPr>
                      <w:rFonts w:ascii="GungsuhChe" w:eastAsia="GungsuhChe" w:hAnsi="GungsuhChe"/>
                      <w:sz w:val="40"/>
                      <w:szCs w:val="40"/>
                    </w:rPr>
                    <w:t>OMINIDI</w:t>
                  </w:r>
                </w:p>
              </w:txbxContent>
            </v:textbox>
          </v:rect>
        </w:pict>
      </w:r>
    </w:p>
    <w:p w:rsidR="0076501F" w:rsidRDefault="0076501F" w:rsidP="002E6C9A">
      <w:pPr>
        <w:tabs>
          <w:tab w:val="left" w:pos="5595"/>
        </w:tabs>
        <w:rPr>
          <w:rFonts w:ascii="GungsuhChe" w:eastAsia="GungsuhChe" w:hAnsi="GungsuhChe"/>
          <w:sz w:val="24"/>
          <w:szCs w:val="24"/>
        </w:rPr>
      </w:pPr>
    </w:p>
    <w:p w:rsidR="0076501F" w:rsidRPr="0076501F" w:rsidRDefault="00285372" w:rsidP="0076501F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298450</wp:posOffset>
            </wp:positionV>
            <wp:extent cx="1352550" cy="2276475"/>
            <wp:effectExtent l="19050" t="0" r="0" b="0"/>
            <wp:wrapNone/>
            <wp:docPr id="1" name="Immagine 1" descr="http://officinasamaro.altervista.org/discipline/storia/images/australopit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inasamaro.altervista.org/discipline/storia/images/australopite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D41"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56" style="position:absolute;margin-left:-10.2pt;margin-top:11.55pt;width:204.75pt;height:193.6pt;z-index:251685888;mso-position-horizontal-relative:text;mso-position-vertical-relative:text" strokeweight="1.5pt">
            <v:textbox>
              <w:txbxContent>
                <w:p w:rsidR="00EB248E" w:rsidRDefault="00EB248E" w:rsidP="00EB248E">
                  <w:pPr>
                    <w:spacing w:after="0"/>
                  </w:pPr>
                </w:p>
                <w:p w:rsidR="001577E2" w:rsidRDefault="001577E2" w:rsidP="00EB248E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04AE8">
                    <w:t xml:space="preserve"> </w:t>
                  </w:r>
                  <w:r w:rsidR="00EB248E"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Scimmie simili all’uomo.</w:t>
                  </w:r>
                </w:p>
                <w:p w:rsidR="00EB248E" w:rsidRPr="00EB248E" w:rsidRDefault="00EB248E" w:rsidP="00EB248E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</w:p>
                <w:p w:rsidR="00EB248E" w:rsidRPr="00EB248E" w:rsidRDefault="00EB248E" w:rsidP="00EB248E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Hanno le seguenti caratteristiche:</w:t>
                  </w:r>
                </w:p>
                <w:p w:rsidR="00EB248E" w:rsidRPr="00EB248E" w:rsidRDefault="00EB248E" w:rsidP="00EB248E">
                  <w:pPr>
                    <w:pStyle w:val="Paragrafoelenco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posizione eretta</w:t>
                  </w:r>
                </w:p>
                <w:p w:rsidR="00EB248E" w:rsidRDefault="00EB248E" w:rsidP="00EB248E">
                  <w:pPr>
                    <w:pStyle w:val="Paragrafoelenco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zampe anteriori simili a mani</w:t>
                  </w:r>
                  <w:r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cervello più sviluppato</w:t>
                  </w:r>
                </w:p>
                <w:p w:rsidR="00EB248E" w:rsidRDefault="00EB248E" w:rsidP="00EB248E">
                  <w:pPr>
                    <w:pStyle w:val="Paragrafoelenco"/>
                    <w:spacing w:after="0"/>
                    <w:jc w:val="both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</w:p>
                <w:p w:rsidR="00EB248E" w:rsidRDefault="00EB248E" w:rsidP="00EB248E">
                  <w:pPr>
                    <w:pStyle w:val="Paragrafoelenco"/>
                    <w:spacing w:after="0"/>
                    <w:jc w:val="both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</w:p>
                <w:p w:rsidR="00EB248E" w:rsidRPr="00EB248E" w:rsidRDefault="00EB248E" w:rsidP="00EB248E">
                  <w:pPr>
                    <w:pStyle w:val="Paragrafoelenco"/>
                    <w:spacing w:after="0"/>
                    <w:rPr>
                      <w:rFonts w:ascii="Arial" w:hAnsi="Arial" w:cs="Arial"/>
                      <w:b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B248E">
                    <w:rPr>
                      <w:rFonts w:ascii="Arial" w:hAnsi="Arial" w:cs="Arial"/>
                      <w:b/>
                      <w:color w:val="252525"/>
                      <w:sz w:val="21"/>
                      <w:szCs w:val="21"/>
                      <w:shd w:val="clear" w:color="auto" w:fill="FFFFFF"/>
                    </w:rPr>
                    <w:t>AUSTRALOPITECO</w:t>
                  </w:r>
                </w:p>
                <w:p w:rsidR="00EB248E" w:rsidRPr="00EB248E" w:rsidRDefault="00EB248E" w:rsidP="00EB248E">
                  <w:pPr>
                    <w:spacing w:after="0"/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</w:pPr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Fine Era Terziaria – 4 </w:t>
                  </w:r>
                  <w:proofErr w:type="spellStart"/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mil</w:t>
                  </w:r>
                  <w:proofErr w:type="spellEnd"/>
                  <w:r w:rsidRPr="00EB248E">
                    <w:rPr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>. di anni fa</w:t>
                  </w:r>
                </w:p>
              </w:txbxContent>
            </v:textbox>
          </v:rect>
        </w:pict>
      </w:r>
    </w:p>
    <w:p w:rsidR="0076501F" w:rsidRPr="0076501F" w:rsidRDefault="00EB248E" w:rsidP="00EB248E">
      <w:pPr>
        <w:tabs>
          <w:tab w:val="left" w:pos="1200"/>
        </w:tabs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sz w:val="24"/>
          <w:szCs w:val="24"/>
        </w:rPr>
        <w:tab/>
      </w:r>
    </w:p>
    <w:p w:rsidR="00EB248E" w:rsidRPr="00EB248E" w:rsidRDefault="00EB248E" w:rsidP="00EB24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GungsuhChe" w:eastAsia="GungsuhChe" w:hAnsi="GungsuhChe"/>
          <w:sz w:val="24"/>
          <w:szCs w:val="24"/>
        </w:rPr>
        <w:tab/>
      </w:r>
    </w:p>
    <w:p w:rsidR="0076501F" w:rsidRDefault="0076501F" w:rsidP="00EB248E">
      <w:pPr>
        <w:tabs>
          <w:tab w:val="left" w:pos="6285"/>
        </w:tabs>
        <w:rPr>
          <w:rFonts w:ascii="GungsuhChe" w:eastAsia="GungsuhChe" w:hAnsi="GungsuhChe"/>
          <w:sz w:val="24"/>
          <w:szCs w:val="24"/>
        </w:rPr>
      </w:pPr>
    </w:p>
    <w:p w:rsidR="0076501F" w:rsidRDefault="00EB1D41" w:rsidP="0076501F">
      <w:pPr>
        <w:rPr>
          <w:rFonts w:ascii="GungsuhChe" w:eastAsia="GungsuhChe" w:hAnsi="GungsuhChe"/>
          <w:sz w:val="24"/>
          <w:szCs w:val="24"/>
        </w:rPr>
      </w:pP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4" style="position:absolute;margin-left:22.05pt;margin-top:56.4pt;width:196.5pt;height:16.5pt;z-index:251676672" stroked="f"/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3" style="position:absolute;margin-left:259.8pt;margin-top:33.9pt;width:194.25pt;height:15pt;z-index:251675648" stroked="f"/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2" style="position:absolute;margin-left:73.8pt;margin-top:124.65pt;width:48pt;height:16.5pt;z-index:251674624" stroked="f"/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1" style="position:absolute;margin-left:92.55pt;margin-top:79.65pt;width:68.25pt;height:15.75pt;z-index:251673600" stroked="f"/>
        </w:pict>
      </w:r>
      <w:r>
        <w:rPr>
          <w:rFonts w:ascii="GungsuhChe" w:eastAsia="GungsuhChe" w:hAnsi="GungsuhChe"/>
          <w:noProof/>
          <w:sz w:val="24"/>
          <w:szCs w:val="24"/>
          <w:lang w:eastAsia="it-IT"/>
        </w:rPr>
        <w:pict>
          <v:rect id="_x0000_s1040" style="position:absolute;margin-left:22.05pt;margin-top:79.65pt;width:51.75pt;height:15.75pt;z-index:251672576" stroked="f"/>
        </w:pict>
      </w:r>
    </w:p>
    <w:p w:rsidR="0076501F" w:rsidRPr="0076501F" w:rsidRDefault="0076501F" w:rsidP="0076501F">
      <w:pPr>
        <w:rPr>
          <w:rFonts w:ascii="GungsuhChe" w:eastAsia="GungsuhChe" w:hAnsi="GungsuhChe"/>
          <w:sz w:val="24"/>
          <w:szCs w:val="24"/>
        </w:rPr>
      </w:pPr>
    </w:p>
    <w:p w:rsidR="00563913" w:rsidRPr="00C844A7" w:rsidRDefault="00C844A7" w:rsidP="00563913">
      <w:pPr>
        <w:jc w:val="center"/>
        <w:rPr>
          <w:rFonts w:ascii="Graphite Std Light" w:eastAsia="GungsuhChe" w:hAnsi="Graphite Std Light" w:cs="Courier New"/>
          <w:b/>
          <w:sz w:val="40"/>
          <w:szCs w:val="40"/>
        </w:rPr>
      </w:pPr>
      <w:r w:rsidRPr="00C844A7">
        <w:rPr>
          <w:rFonts w:ascii="Graphite Std Light" w:eastAsia="GungsuhChe" w:hAnsi="Graphite Std Light" w:cs="Courier New"/>
          <w:b/>
          <w:noProof/>
          <w:sz w:val="40"/>
          <w:szCs w:val="40"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34.05pt;margin-top:16.9pt;width:141.75pt;height:38.25pt;z-index:251696128" o:connectortype="straight"/>
        </w:pict>
      </w:r>
      <w:r w:rsidR="00563913" w:rsidRPr="00C844A7">
        <w:rPr>
          <w:rFonts w:ascii="Graphite Std Light" w:eastAsia="GungsuhChe" w:hAnsi="Graphite Std Light" w:cs="Courier New"/>
          <w:b/>
          <w:noProof/>
          <w:sz w:val="40"/>
          <w:szCs w:val="40"/>
          <w:lang w:eastAsia="it-IT"/>
        </w:rPr>
        <w:pict>
          <v:shape id="_x0000_s1059" type="#_x0000_t32" style="position:absolute;left:0;text-align:left;margin-left:12.3pt;margin-top:16.9pt;width:133.5pt;height:38.25pt;flip:x;z-index:251695104" o:connectortype="straight"/>
        </w:pict>
      </w:r>
      <w:r w:rsidR="00563913" w:rsidRPr="00C844A7">
        <w:rPr>
          <w:rFonts w:ascii="Graphite Std Light" w:eastAsia="GungsuhChe" w:hAnsi="Graphite Std Light" w:cs="Courier New"/>
          <w:b/>
          <w:sz w:val="40"/>
          <w:szCs w:val="40"/>
        </w:rPr>
        <w:t>ERA QUATERNARIA</w:t>
      </w:r>
    </w:p>
    <w:p w:rsidR="00563913" w:rsidRDefault="00563913" w:rsidP="00563913">
      <w:pPr>
        <w:jc w:val="center"/>
        <w:rPr>
          <w:rFonts w:ascii="Graphite Std Light" w:eastAsia="GungsuhChe" w:hAnsi="Graphite Std Light" w:cs="Courier New"/>
          <w:b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63913" w:rsidTr="00563913">
        <w:tc>
          <w:tcPr>
            <w:tcW w:w="3259" w:type="dxa"/>
          </w:tcPr>
          <w:p w:rsidR="00563913" w:rsidRDefault="00563913" w:rsidP="00563913">
            <w:pPr>
              <w:jc w:val="center"/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</w:pPr>
            <w:r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  <w:t>PALEOLITICO</w:t>
            </w:r>
          </w:p>
        </w:tc>
        <w:tc>
          <w:tcPr>
            <w:tcW w:w="3259" w:type="dxa"/>
          </w:tcPr>
          <w:p w:rsidR="00563913" w:rsidRDefault="00563913" w:rsidP="00563913">
            <w:pPr>
              <w:jc w:val="center"/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</w:pPr>
            <w:r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  <w:t>MESOLITICO</w:t>
            </w:r>
          </w:p>
        </w:tc>
        <w:tc>
          <w:tcPr>
            <w:tcW w:w="3260" w:type="dxa"/>
          </w:tcPr>
          <w:p w:rsidR="00563913" w:rsidRDefault="00563913" w:rsidP="00563913">
            <w:pPr>
              <w:jc w:val="center"/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</w:pPr>
            <w:r>
              <w:rPr>
                <w:rFonts w:ascii="Graphite Std Light" w:eastAsia="GungsuhChe" w:hAnsi="Graphite Std Light" w:cs="Courier New"/>
                <w:b/>
                <w:sz w:val="36"/>
                <w:szCs w:val="36"/>
              </w:rPr>
              <w:t>NEOLITICO</w:t>
            </w:r>
          </w:p>
        </w:tc>
      </w:tr>
    </w:tbl>
    <w:p w:rsidR="00563913" w:rsidRDefault="00563913" w:rsidP="00563913">
      <w:pPr>
        <w:jc w:val="center"/>
        <w:rPr>
          <w:rFonts w:ascii="Graphite Std Light" w:eastAsia="GungsuhChe" w:hAnsi="Graphite Std Light" w:cs="Courier New"/>
          <w:b/>
          <w:sz w:val="36"/>
          <w:szCs w:val="36"/>
        </w:rPr>
      </w:pPr>
    </w:p>
    <w:p w:rsidR="00563913" w:rsidRDefault="00563913" w:rsidP="00563913">
      <w:pPr>
        <w:jc w:val="center"/>
        <w:rPr>
          <w:rFonts w:ascii="Graphite Std Light" w:eastAsia="GungsuhChe" w:hAnsi="Graphite Std Light" w:cs="Courier New"/>
          <w:b/>
          <w:sz w:val="36"/>
          <w:szCs w:val="36"/>
        </w:rPr>
      </w:pPr>
    </w:p>
    <w:p w:rsidR="0076501F" w:rsidRPr="00563913" w:rsidRDefault="00563913" w:rsidP="00563913">
      <w:pPr>
        <w:jc w:val="center"/>
        <w:rPr>
          <w:rFonts w:ascii="Graphite Std Light" w:eastAsia="GungsuhChe" w:hAnsi="Graphite Std Light" w:cs="Courier New"/>
          <w:b/>
          <w:sz w:val="40"/>
          <w:szCs w:val="40"/>
        </w:rPr>
      </w:pPr>
      <w:r w:rsidRPr="00563913">
        <w:rPr>
          <w:rFonts w:ascii="Graphite Std Light" w:eastAsia="GungsuhChe" w:hAnsi="Graphite Std Light" w:cs="Courier New"/>
          <w:b/>
          <w:sz w:val="40"/>
          <w:szCs w:val="40"/>
        </w:rPr>
        <w:t>ARGOMENTI</w:t>
      </w:r>
    </w:p>
    <w:p w:rsidR="0076501F" w:rsidRPr="00C844A7" w:rsidRDefault="00563913" w:rsidP="00563913">
      <w:pPr>
        <w:spacing w:after="0"/>
        <w:rPr>
          <w:rFonts w:ascii="Myriad Pro SemiExt" w:eastAsia="GungsuhChe" w:hAnsi="Myriad Pro SemiExt"/>
          <w:sz w:val="28"/>
          <w:szCs w:val="28"/>
          <w:u w:val="single"/>
        </w:rPr>
      </w:pPr>
      <w:r w:rsidRPr="00C844A7">
        <w:rPr>
          <w:rFonts w:ascii="Myriad Pro SemiExt" w:eastAsia="GungsuhChe" w:hAnsi="Myriad Pro SemiExt"/>
          <w:sz w:val="28"/>
          <w:szCs w:val="28"/>
          <w:u w:val="single"/>
        </w:rPr>
        <w:t>Paleolitico:</w:t>
      </w:r>
      <w:r w:rsidR="00C844A7" w:rsidRPr="00C844A7">
        <w:rPr>
          <w:rFonts w:ascii="Myriad Pro SemiExt" w:eastAsia="GungsuhChe" w:hAnsi="Myriad Pro SemiExt"/>
          <w:sz w:val="28"/>
          <w:szCs w:val="28"/>
          <w:u w:val="single"/>
        </w:rPr>
        <w:t xml:space="preserve"> </w:t>
      </w:r>
      <w:r w:rsidRPr="00C844A7">
        <w:rPr>
          <w:rFonts w:ascii="Myriad Pro SemiExt" w:eastAsia="GungsuhChe" w:hAnsi="Myriad Pro SemiExt"/>
          <w:sz w:val="28"/>
          <w:szCs w:val="28"/>
          <w:u w:val="single"/>
        </w:rPr>
        <w:t xml:space="preserve"> Età della Pietra Antica</w:t>
      </w:r>
    </w:p>
    <w:p w:rsidR="00563913" w:rsidRPr="00563913" w:rsidRDefault="00563913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 w:rsidRPr="00563913">
        <w:rPr>
          <w:rFonts w:ascii="Myriad Pro SemiExt" w:eastAsia="GungsuhChe" w:hAnsi="Myriad Pro SemiExt"/>
          <w:sz w:val="28"/>
          <w:szCs w:val="28"/>
        </w:rPr>
        <w:t>Inizia la Preist</w:t>
      </w:r>
      <w:r>
        <w:rPr>
          <w:rFonts w:ascii="Myriad Pro SemiExt" w:eastAsia="GungsuhChe" w:hAnsi="Myriad Pro SemiExt"/>
          <w:sz w:val="28"/>
          <w:szCs w:val="28"/>
        </w:rPr>
        <w:t>o</w:t>
      </w:r>
      <w:r w:rsidRPr="00563913">
        <w:rPr>
          <w:rFonts w:ascii="Myriad Pro SemiExt" w:eastAsia="GungsuhChe" w:hAnsi="Myriad Pro SemiExt"/>
          <w:sz w:val="28"/>
          <w:szCs w:val="28"/>
        </w:rPr>
        <w:t>ria</w:t>
      </w:r>
    </w:p>
    <w:p w:rsidR="00563913" w:rsidRDefault="00563913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 w:rsidRPr="00563913">
        <w:rPr>
          <w:rFonts w:ascii="Myriad Pro SemiExt" w:eastAsia="GungsuhChe" w:hAnsi="Myriad Pro SemiExt"/>
          <w:sz w:val="28"/>
          <w:szCs w:val="28"/>
        </w:rPr>
        <w:t xml:space="preserve">Homo </w:t>
      </w:r>
      <w:proofErr w:type="spellStart"/>
      <w:r>
        <w:rPr>
          <w:rFonts w:ascii="Myriad Pro SemiExt" w:eastAsia="GungsuhChe" w:hAnsi="Myriad Pro SemiExt"/>
          <w:sz w:val="28"/>
          <w:szCs w:val="28"/>
        </w:rPr>
        <w:t>Habilis</w:t>
      </w:r>
      <w:proofErr w:type="spellEnd"/>
    </w:p>
    <w:p w:rsidR="00563913" w:rsidRPr="00563913" w:rsidRDefault="00563913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 xml:space="preserve">Homo </w:t>
      </w:r>
      <w:proofErr w:type="spellStart"/>
      <w:r>
        <w:rPr>
          <w:rFonts w:ascii="Myriad Pro SemiExt" w:eastAsia="GungsuhChe" w:hAnsi="Myriad Pro SemiExt"/>
          <w:sz w:val="28"/>
          <w:szCs w:val="28"/>
        </w:rPr>
        <w:t>Erectus</w:t>
      </w:r>
      <w:proofErr w:type="spellEnd"/>
    </w:p>
    <w:p w:rsidR="00563913" w:rsidRPr="00563913" w:rsidRDefault="00563913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 w:rsidRPr="00563913">
        <w:rPr>
          <w:rFonts w:ascii="Myriad Pro SemiExt" w:eastAsia="GungsuhChe" w:hAnsi="Myriad Pro SemiExt"/>
          <w:sz w:val="28"/>
          <w:szCs w:val="28"/>
        </w:rPr>
        <w:t>Scoperta del fuoco</w:t>
      </w:r>
    </w:p>
    <w:p w:rsidR="00563913" w:rsidRPr="00563913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Homo</w:t>
      </w:r>
      <w:r w:rsidR="00563913">
        <w:rPr>
          <w:rFonts w:ascii="Myriad Pro SemiExt" w:eastAsia="GungsuhChe" w:hAnsi="Myriad Pro SemiExt"/>
          <w:sz w:val="28"/>
          <w:szCs w:val="28"/>
        </w:rPr>
        <w:t xml:space="preserve"> Sapiens</w:t>
      </w:r>
    </w:p>
    <w:p w:rsidR="00563913" w:rsidRDefault="00563913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 w:rsidRPr="00563913">
        <w:rPr>
          <w:rFonts w:ascii="Myriad Pro SemiExt" w:eastAsia="GungsuhChe" w:hAnsi="Myriad Pro SemiExt"/>
          <w:sz w:val="28"/>
          <w:szCs w:val="28"/>
        </w:rPr>
        <w:t>L’Era glaciale e l’Uomo di Neanderthal</w:t>
      </w:r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L’intelligenza si sviluppa</w:t>
      </w:r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Homo Sapiens</w:t>
      </w:r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 xml:space="preserve">Homo Sapiens </w:t>
      </w:r>
      <w:proofErr w:type="spellStart"/>
      <w:r>
        <w:rPr>
          <w:rFonts w:ascii="Myriad Pro SemiExt" w:eastAsia="GungsuhChe" w:hAnsi="Myriad Pro SemiExt"/>
          <w:sz w:val="28"/>
          <w:szCs w:val="28"/>
        </w:rPr>
        <w:t>Sapiens</w:t>
      </w:r>
      <w:proofErr w:type="spellEnd"/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Nascita dell’arte</w:t>
      </w:r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Caccia e raccolta</w:t>
      </w:r>
    </w:p>
    <w:p w:rsidR="00C844A7" w:rsidRDefault="00C844A7" w:rsidP="00C844A7">
      <w:pPr>
        <w:spacing w:after="0" w:line="360" w:lineRule="auto"/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Religioni primitive</w:t>
      </w:r>
    </w:p>
    <w:p w:rsidR="004156FF" w:rsidRDefault="00C844A7" w:rsidP="00C844A7">
      <w:pPr>
        <w:rPr>
          <w:rFonts w:ascii="Myriad Pro SemiExt" w:eastAsia="GungsuhChe" w:hAnsi="Myriad Pro SemiExt"/>
          <w:sz w:val="28"/>
          <w:szCs w:val="28"/>
          <w:u w:val="single"/>
        </w:rPr>
      </w:pPr>
      <w:r w:rsidRPr="00C844A7">
        <w:rPr>
          <w:rFonts w:ascii="Myriad Pro SemiExt" w:eastAsia="GungsuhChe" w:hAnsi="Myriad Pro SemiExt"/>
          <w:sz w:val="28"/>
          <w:szCs w:val="28"/>
          <w:u w:val="single"/>
        </w:rPr>
        <w:t>Neolitico: Età della Pietra Nuova</w:t>
      </w:r>
    </w:p>
    <w:p w:rsidR="00C844A7" w:rsidRDefault="00C844A7" w:rsidP="00C844A7">
      <w:pPr>
        <w:rPr>
          <w:rFonts w:ascii="Myriad Pro SemiExt" w:eastAsia="GungsuhChe" w:hAnsi="Myriad Pro SemiExt"/>
          <w:sz w:val="28"/>
          <w:szCs w:val="28"/>
        </w:rPr>
      </w:pPr>
      <w:r w:rsidRPr="00C844A7">
        <w:rPr>
          <w:rFonts w:ascii="Myriad Pro SemiExt" w:eastAsia="GungsuhChe" w:hAnsi="Myriad Pro SemiExt"/>
          <w:sz w:val="28"/>
          <w:szCs w:val="28"/>
        </w:rPr>
        <w:t>Agricoltura e allevamento</w:t>
      </w:r>
    </w:p>
    <w:p w:rsidR="00C844A7" w:rsidRDefault="00C844A7" w:rsidP="00C844A7">
      <w:pPr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L’uomo diventa sedentario</w:t>
      </w:r>
    </w:p>
    <w:p w:rsidR="00C844A7" w:rsidRDefault="00C844A7" w:rsidP="00C844A7">
      <w:pPr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La vita sociale nei villaggi</w:t>
      </w:r>
    </w:p>
    <w:p w:rsidR="00C844A7" w:rsidRDefault="00C844A7" w:rsidP="00C844A7">
      <w:pPr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Nascono nuovi strumenti</w:t>
      </w:r>
    </w:p>
    <w:p w:rsidR="00C844A7" w:rsidRPr="00C844A7" w:rsidRDefault="00C844A7" w:rsidP="00C844A7">
      <w:pPr>
        <w:rPr>
          <w:rFonts w:ascii="Myriad Pro SemiExt" w:eastAsia="GungsuhChe" w:hAnsi="Myriad Pro SemiExt"/>
          <w:sz w:val="28"/>
          <w:szCs w:val="28"/>
        </w:rPr>
      </w:pPr>
      <w:r>
        <w:rPr>
          <w:rFonts w:ascii="Myriad Pro SemiExt" w:eastAsia="GungsuhChe" w:hAnsi="Myriad Pro SemiExt"/>
          <w:sz w:val="28"/>
          <w:szCs w:val="28"/>
        </w:rPr>
        <w:t>La scoperta dei metalli</w:t>
      </w:r>
    </w:p>
    <w:p w:rsidR="004156FF" w:rsidRPr="004156FF" w:rsidRDefault="004156FF" w:rsidP="004156FF">
      <w:pPr>
        <w:ind w:firstLine="708"/>
        <w:rPr>
          <w:rFonts w:ascii="Comic Sans MS" w:hAnsi="Comic Sans MS" w:cs="Arial"/>
          <w:sz w:val="24"/>
          <w:szCs w:val="24"/>
        </w:rPr>
      </w:pPr>
    </w:p>
    <w:sectPr w:rsidR="004156FF" w:rsidRPr="004156FF" w:rsidSect="001C09C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8D" w:rsidRDefault="00BF448D" w:rsidP="0076501F">
      <w:pPr>
        <w:spacing w:after="0" w:line="240" w:lineRule="auto"/>
      </w:pPr>
      <w:r>
        <w:separator/>
      </w:r>
    </w:p>
  </w:endnote>
  <w:endnote w:type="continuationSeparator" w:id="0">
    <w:p w:rsidR="00BF448D" w:rsidRDefault="00BF448D" w:rsidP="007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1F" w:rsidRPr="0076501F" w:rsidRDefault="0076501F" w:rsidP="0076501F">
    <w:pPr>
      <w:pStyle w:val="Pidipagina"/>
      <w:tabs>
        <w:tab w:val="clear" w:pos="4819"/>
        <w:tab w:val="clear" w:pos="9638"/>
        <w:tab w:val="left" w:pos="2745"/>
      </w:tabs>
      <w:rPr>
        <w:b/>
      </w:rPr>
    </w:pPr>
    <w:r w:rsidRPr="0076501F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8D" w:rsidRDefault="00BF448D" w:rsidP="0076501F">
      <w:pPr>
        <w:spacing w:after="0" w:line="240" w:lineRule="auto"/>
      </w:pPr>
      <w:r>
        <w:separator/>
      </w:r>
    </w:p>
  </w:footnote>
  <w:footnote w:type="continuationSeparator" w:id="0">
    <w:p w:rsidR="00BF448D" w:rsidRDefault="00BF448D" w:rsidP="0076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C98"/>
    <w:multiLevelType w:val="hybridMultilevel"/>
    <w:tmpl w:val="E1262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04FF6"/>
    <w:multiLevelType w:val="hybridMultilevel"/>
    <w:tmpl w:val="8D382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1F98"/>
    <w:multiLevelType w:val="multilevel"/>
    <w:tmpl w:val="574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1B0"/>
    <w:rsid w:val="00081083"/>
    <w:rsid w:val="001577E2"/>
    <w:rsid w:val="0017782E"/>
    <w:rsid w:val="001C09C4"/>
    <w:rsid w:val="00285372"/>
    <w:rsid w:val="002B2A2C"/>
    <w:rsid w:val="002B4AE0"/>
    <w:rsid w:val="002E6C9A"/>
    <w:rsid w:val="004156FF"/>
    <w:rsid w:val="004A5F39"/>
    <w:rsid w:val="004B52E0"/>
    <w:rsid w:val="004D147A"/>
    <w:rsid w:val="004F3106"/>
    <w:rsid w:val="00563913"/>
    <w:rsid w:val="005B31B0"/>
    <w:rsid w:val="005F59D9"/>
    <w:rsid w:val="00651119"/>
    <w:rsid w:val="006B1081"/>
    <w:rsid w:val="0076501F"/>
    <w:rsid w:val="007B03C9"/>
    <w:rsid w:val="009B2138"/>
    <w:rsid w:val="00A167FE"/>
    <w:rsid w:val="00A56696"/>
    <w:rsid w:val="00AF347D"/>
    <w:rsid w:val="00BD6941"/>
    <w:rsid w:val="00BE7AEA"/>
    <w:rsid w:val="00BF448D"/>
    <w:rsid w:val="00C844A7"/>
    <w:rsid w:val="00CB062F"/>
    <w:rsid w:val="00CE6DD1"/>
    <w:rsid w:val="00D47FAC"/>
    <w:rsid w:val="00E04AE8"/>
    <w:rsid w:val="00E6654E"/>
    <w:rsid w:val="00EB1D41"/>
    <w:rsid w:val="00EB248E"/>
    <w:rsid w:val="00EF6717"/>
    <w:rsid w:val="00F1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onnector" idref="#_x0000_s1059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501F"/>
  </w:style>
  <w:style w:type="paragraph" w:styleId="Pidipagina">
    <w:name w:val="footer"/>
    <w:basedOn w:val="Normale"/>
    <w:link w:val="PidipaginaCarattere"/>
    <w:uiPriority w:val="99"/>
    <w:semiHidden/>
    <w:unhideWhenUsed/>
    <w:rsid w:val="007650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501F"/>
  </w:style>
  <w:style w:type="character" w:customStyle="1" w:styleId="apple-converted-space">
    <w:name w:val="apple-converted-space"/>
    <w:basedOn w:val="Carpredefinitoparagrafo"/>
    <w:rsid w:val="004F3106"/>
  </w:style>
  <w:style w:type="character" w:styleId="Collegamentoipertestuale">
    <w:name w:val="Hyperlink"/>
    <w:basedOn w:val="Carpredefinitoparagrafo"/>
    <w:uiPriority w:val="99"/>
    <w:semiHidden/>
    <w:unhideWhenUsed/>
    <w:rsid w:val="004F31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31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Ordine_(tassonomi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9</cp:revision>
  <cp:lastPrinted>2015-01-25T20:02:00Z</cp:lastPrinted>
  <dcterms:created xsi:type="dcterms:W3CDTF">2015-01-24T17:48:00Z</dcterms:created>
  <dcterms:modified xsi:type="dcterms:W3CDTF">2015-02-13T17:59:00Z</dcterms:modified>
</cp:coreProperties>
</file>